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47" w:rsidRPr="00483AC7" w:rsidRDefault="001E5D47" w:rsidP="001E5D47">
      <w:pPr>
        <w:jc w:val="both"/>
        <w:rPr>
          <w:lang w:val="de-DE"/>
        </w:rPr>
      </w:pPr>
      <w:r w:rsidRPr="00B02AC8">
        <w:rPr>
          <w:b/>
          <w:noProof/>
          <w:sz w:val="28"/>
          <w:szCs w:val="28"/>
        </w:rPr>
        <w:drawing>
          <wp:inline distT="0" distB="0" distL="0" distR="0" wp14:anchorId="225DC3F6" wp14:editId="023374F6">
            <wp:extent cx="695325" cy="495300"/>
            <wp:effectExtent l="0" t="0" r="9525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AC7">
        <w:rPr>
          <w:b/>
          <w:sz w:val="28"/>
          <w:szCs w:val="28"/>
          <w:lang w:val="de-DE"/>
        </w:rPr>
        <w:t xml:space="preserve">                         </w:t>
      </w:r>
      <w:proofErr w:type="spellStart"/>
      <w:r w:rsidR="00321991" w:rsidRPr="00483AC7">
        <w:rPr>
          <w:b/>
          <w:sz w:val="28"/>
          <w:szCs w:val="28"/>
          <w:lang w:val="de-DE"/>
        </w:rPr>
        <w:t>Projektový</w:t>
      </w:r>
      <w:proofErr w:type="spellEnd"/>
      <w:r w:rsidR="00321991" w:rsidRPr="00483AC7">
        <w:rPr>
          <w:b/>
          <w:sz w:val="28"/>
          <w:szCs w:val="28"/>
          <w:lang w:val="de-DE"/>
        </w:rPr>
        <w:t xml:space="preserve"> den 7. 11. 2018</w:t>
      </w:r>
    </w:p>
    <w:p w:rsidR="001E5D47" w:rsidRPr="00483AC7" w:rsidRDefault="001E5D47" w:rsidP="001E5D47">
      <w:pPr>
        <w:jc w:val="both"/>
        <w:rPr>
          <w:b/>
          <w:sz w:val="28"/>
          <w:szCs w:val="28"/>
          <w:lang w:val="de-DE"/>
        </w:rPr>
      </w:pPr>
      <w:r w:rsidRPr="00483AC7">
        <w:rPr>
          <w:b/>
          <w:sz w:val="28"/>
          <w:szCs w:val="28"/>
          <w:lang w:val="de-DE"/>
        </w:rPr>
        <w:t>________________________________________________________________</w:t>
      </w:r>
    </w:p>
    <w:p w:rsidR="001E5D47" w:rsidRDefault="001E5D47" w:rsidP="001E5D47">
      <w:pPr>
        <w:jc w:val="both"/>
        <w:rPr>
          <w:b/>
          <w:sz w:val="28"/>
          <w:szCs w:val="28"/>
          <w:lang w:val="de-DE"/>
        </w:rPr>
      </w:pPr>
    </w:p>
    <w:p w:rsidR="005D7B25" w:rsidRPr="00EE1F7C" w:rsidRDefault="005D7B25" w:rsidP="005D7B25">
      <w:pPr>
        <w:spacing w:line="324" w:lineRule="auto"/>
        <w:rPr>
          <w:b/>
          <w:sz w:val="28"/>
        </w:rPr>
      </w:pPr>
      <w:r w:rsidRPr="00EE1F7C">
        <w:rPr>
          <w:b/>
          <w:sz w:val="28"/>
        </w:rPr>
        <w:t>Vulkanismus</w:t>
      </w:r>
    </w:p>
    <w:p w:rsidR="005D7B25" w:rsidRPr="00EE1F7C" w:rsidRDefault="005D7B25" w:rsidP="005D7B25">
      <w:pPr>
        <w:spacing w:line="324" w:lineRule="auto"/>
      </w:pPr>
    </w:p>
    <w:p w:rsidR="005D7B25" w:rsidRPr="008937C8" w:rsidRDefault="005D7B25" w:rsidP="005D7B25">
      <w:pPr>
        <w:spacing w:line="324" w:lineRule="auto"/>
        <w:rPr>
          <w:sz w:val="28"/>
          <w:szCs w:val="28"/>
        </w:rPr>
      </w:pPr>
      <w:r w:rsidRPr="008937C8">
        <w:rPr>
          <w:sz w:val="28"/>
          <w:szCs w:val="28"/>
        </w:rPr>
        <w:t xml:space="preserve">Vyučující: </w:t>
      </w: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  <w:t>Dominik Miškář</w:t>
      </w:r>
    </w:p>
    <w:p w:rsidR="005D7B25" w:rsidRPr="008937C8" w:rsidRDefault="005D7B25" w:rsidP="005D7B25">
      <w:pPr>
        <w:spacing w:line="324" w:lineRule="auto"/>
        <w:rPr>
          <w:sz w:val="28"/>
          <w:szCs w:val="28"/>
        </w:rPr>
      </w:pPr>
      <w:r w:rsidRPr="008937C8">
        <w:rPr>
          <w:sz w:val="28"/>
          <w:szCs w:val="28"/>
        </w:rPr>
        <w:t>Počet studentů:</w:t>
      </w: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  <w:t>24</w:t>
      </w:r>
      <w:bookmarkStart w:id="0" w:name="_GoBack"/>
      <w:bookmarkEnd w:id="0"/>
    </w:p>
    <w:p w:rsidR="005D7B25" w:rsidRPr="008937C8" w:rsidRDefault="005D7B25" w:rsidP="005D7B25">
      <w:pPr>
        <w:spacing w:line="324" w:lineRule="auto"/>
        <w:rPr>
          <w:sz w:val="28"/>
          <w:szCs w:val="28"/>
        </w:rPr>
      </w:pPr>
    </w:p>
    <w:p w:rsidR="005D7B25" w:rsidRPr="008937C8" w:rsidRDefault="005D7B25" w:rsidP="005D7B25">
      <w:pPr>
        <w:spacing w:line="324" w:lineRule="auto"/>
        <w:ind w:left="705" w:hanging="705"/>
        <w:jc w:val="both"/>
        <w:rPr>
          <w:sz w:val="28"/>
          <w:szCs w:val="28"/>
        </w:rPr>
      </w:pPr>
      <w:r w:rsidRPr="008937C8">
        <w:rPr>
          <w:sz w:val="28"/>
          <w:szCs w:val="28"/>
        </w:rPr>
        <w:t xml:space="preserve">Obsah: </w:t>
      </w:r>
      <w:r w:rsidRPr="008937C8">
        <w:rPr>
          <w:sz w:val="28"/>
          <w:szCs w:val="28"/>
        </w:rPr>
        <w:tab/>
        <w:t>Žáci se seznámí se základními i mírně rozšiřujícími informacemi o vulkanické činnosti. Seznámí se se základními vulkanickými tělesy a doprovodnými ději provázejícími vulkanismus. Seznámí se se základními lokalitami výskytu sopek, predikcí sopečné činnosti, jejími následky a bezpečnostními postupy během sopečných erupcí. Vyzkouší si několik pokusů simulujících vulkanickou činnost a vytvoří model sopky.</w:t>
      </w:r>
    </w:p>
    <w:p w:rsidR="005D7B25" w:rsidRPr="008937C8" w:rsidRDefault="005D7B25" w:rsidP="005D7B25">
      <w:pPr>
        <w:spacing w:line="324" w:lineRule="auto"/>
        <w:ind w:left="705" w:hanging="705"/>
        <w:jc w:val="both"/>
        <w:rPr>
          <w:sz w:val="28"/>
          <w:szCs w:val="28"/>
        </w:rPr>
      </w:pPr>
    </w:p>
    <w:p w:rsidR="005D7B25" w:rsidRPr="008937C8" w:rsidRDefault="005D7B25" w:rsidP="005D7B25">
      <w:pPr>
        <w:spacing w:line="324" w:lineRule="auto"/>
        <w:ind w:left="705" w:hanging="705"/>
        <w:jc w:val="both"/>
        <w:rPr>
          <w:sz w:val="28"/>
          <w:szCs w:val="28"/>
        </w:rPr>
      </w:pPr>
      <w:r w:rsidRPr="008937C8">
        <w:rPr>
          <w:sz w:val="28"/>
          <w:szCs w:val="28"/>
        </w:rPr>
        <w:t>Pomůcky:</w:t>
      </w:r>
      <w:r w:rsidRPr="008937C8">
        <w:rPr>
          <w:sz w:val="28"/>
          <w:szCs w:val="28"/>
        </w:rPr>
        <w:tab/>
        <w:t>Mouka /1kg/</w:t>
      </w:r>
    </w:p>
    <w:p w:rsidR="005D7B25" w:rsidRPr="008937C8" w:rsidRDefault="005D7B25" w:rsidP="005D7B25">
      <w:pPr>
        <w:spacing w:line="324" w:lineRule="auto"/>
        <w:ind w:left="705" w:hanging="705"/>
        <w:jc w:val="both"/>
        <w:rPr>
          <w:sz w:val="28"/>
          <w:szCs w:val="28"/>
        </w:rPr>
      </w:pP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  <w:t>Sůl /0,5kg/</w:t>
      </w:r>
    </w:p>
    <w:p w:rsidR="005D7B25" w:rsidRPr="008937C8" w:rsidRDefault="005D7B25" w:rsidP="005D7B25">
      <w:pPr>
        <w:spacing w:line="324" w:lineRule="auto"/>
        <w:ind w:left="705" w:hanging="705"/>
        <w:jc w:val="both"/>
        <w:rPr>
          <w:sz w:val="28"/>
          <w:szCs w:val="28"/>
        </w:rPr>
      </w:pP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  <w:t>Kuchyňská mísa</w:t>
      </w:r>
    </w:p>
    <w:p w:rsidR="005D7B25" w:rsidRPr="008937C8" w:rsidRDefault="005D7B25" w:rsidP="005D7B25">
      <w:pPr>
        <w:spacing w:line="324" w:lineRule="auto"/>
        <w:ind w:left="705" w:hanging="705"/>
        <w:jc w:val="both"/>
        <w:rPr>
          <w:sz w:val="28"/>
          <w:szCs w:val="28"/>
        </w:rPr>
      </w:pP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  <w:t>Kousek polystyrenu</w:t>
      </w:r>
    </w:p>
    <w:p w:rsidR="005D7B25" w:rsidRPr="008937C8" w:rsidRDefault="005D7B25" w:rsidP="005D7B25">
      <w:pPr>
        <w:spacing w:line="324" w:lineRule="auto"/>
        <w:ind w:left="705" w:hanging="705"/>
        <w:jc w:val="both"/>
        <w:rPr>
          <w:sz w:val="28"/>
          <w:szCs w:val="28"/>
        </w:rPr>
      </w:pP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  <w:t>Staré noviny /několik výtisků/</w:t>
      </w:r>
    </w:p>
    <w:p w:rsidR="005D7B25" w:rsidRPr="008937C8" w:rsidRDefault="005D7B25" w:rsidP="005D7B25">
      <w:pPr>
        <w:spacing w:line="324" w:lineRule="auto"/>
        <w:ind w:left="705" w:hanging="705"/>
        <w:jc w:val="both"/>
        <w:rPr>
          <w:sz w:val="28"/>
          <w:szCs w:val="28"/>
        </w:rPr>
      </w:pP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  <w:t>Lahev např. od kečupu nebo po 0,5 pití /asi 16 cm vysoká a cca 3cm průřez/</w:t>
      </w:r>
    </w:p>
    <w:p w:rsidR="005D7B25" w:rsidRPr="008937C8" w:rsidRDefault="005D7B25" w:rsidP="005D7B25">
      <w:pPr>
        <w:spacing w:line="324" w:lineRule="auto"/>
        <w:ind w:left="705" w:hanging="705"/>
        <w:jc w:val="both"/>
        <w:rPr>
          <w:sz w:val="28"/>
          <w:szCs w:val="28"/>
        </w:rPr>
      </w:pP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  <w:t>Jedlá soda /pytlíček/</w:t>
      </w:r>
    </w:p>
    <w:p w:rsidR="005D7B25" w:rsidRPr="008937C8" w:rsidRDefault="005D7B25" w:rsidP="005D7B25">
      <w:pPr>
        <w:spacing w:line="324" w:lineRule="auto"/>
        <w:ind w:left="705" w:hanging="705"/>
        <w:jc w:val="both"/>
        <w:rPr>
          <w:sz w:val="28"/>
          <w:szCs w:val="28"/>
        </w:rPr>
      </w:pP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  <w:t>Potravinářské barvivo</w:t>
      </w:r>
    </w:p>
    <w:p w:rsidR="005D7B25" w:rsidRPr="008937C8" w:rsidRDefault="005D7B25" w:rsidP="005D7B25">
      <w:pPr>
        <w:spacing w:line="324" w:lineRule="auto"/>
        <w:ind w:left="705" w:hanging="705"/>
        <w:jc w:val="both"/>
        <w:rPr>
          <w:sz w:val="28"/>
          <w:szCs w:val="28"/>
        </w:rPr>
      </w:pP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  <w:t>Kuchyňský saponát /100ml/</w:t>
      </w:r>
    </w:p>
    <w:p w:rsidR="005D7B25" w:rsidRPr="008937C8" w:rsidRDefault="005D7B25" w:rsidP="005D7B25">
      <w:pPr>
        <w:spacing w:line="324" w:lineRule="auto"/>
        <w:ind w:left="705" w:hanging="705"/>
        <w:jc w:val="both"/>
        <w:rPr>
          <w:sz w:val="28"/>
          <w:szCs w:val="28"/>
        </w:rPr>
      </w:pP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  <w:t>Ocet /0,5 l/</w:t>
      </w:r>
    </w:p>
    <w:p w:rsidR="005D7B25" w:rsidRPr="008937C8" w:rsidRDefault="005D7B25" w:rsidP="005D7B25">
      <w:pPr>
        <w:spacing w:line="324" w:lineRule="auto"/>
        <w:ind w:left="705" w:hanging="705"/>
        <w:jc w:val="both"/>
        <w:rPr>
          <w:sz w:val="28"/>
          <w:szCs w:val="28"/>
        </w:rPr>
      </w:pP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</w:r>
      <w:r w:rsidRPr="008937C8">
        <w:rPr>
          <w:sz w:val="28"/>
          <w:szCs w:val="28"/>
        </w:rPr>
        <w:tab/>
        <w:t>Želé /instantní pytlíček/</w:t>
      </w:r>
    </w:p>
    <w:p w:rsidR="00483AC7" w:rsidRDefault="00483AC7" w:rsidP="00654904">
      <w:pPr>
        <w:jc w:val="center"/>
        <w:rPr>
          <w:sz w:val="28"/>
          <w:szCs w:val="28"/>
        </w:rPr>
      </w:pPr>
    </w:p>
    <w:sectPr w:rsidR="0048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47"/>
    <w:rsid w:val="00081956"/>
    <w:rsid w:val="001A28B3"/>
    <w:rsid w:val="001E5D47"/>
    <w:rsid w:val="00321991"/>
    <w:rsid w:val="00483AC7"/>
    <w:rsid w:val="005D7B25"/>
    <w:rsid w:val="00654904"/>
    <w:rsid w:val="00704F85"/>
    <w:rsid w:val="008937C8"/>
    <w:rsid w:val="00B02AC8"/>
    <w:rsid w:val="00D56355"/>
    <w:rsid w:val="00F0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Blanka</dc:creator>
  <cp:lastModifiedBy>Štěrbová Iva</cp:lastModifiedBy>
  <cp:revision>2</cp:revision>
  <cp:lastPrinted>2018-10-09T07:00:00Z</cp:lastPrinted>
  <dcterms:created xsi:type="dcterms:W3CDTF">2018-10-09T07:00:00Z</dcterms:created>
  <dcterms:modified xsi:type="dcterms:W3CDTF">2018-10-09T07:00:00Z</dcterms:modified>
</cp:coreProperties>
</file>