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36" w:rsidRPr="000173D7" w:rsidRDefault="00F94536" w:rsidP="00F94536">
      <w:pPr>
        <w:jc w:val="center"/>
        <w:rPr>
          <w:b/>
          <w:szCs w:val="24"/>
        </w:rPr>
      </w:pPr>
      <w:r w:rsidRPr="000173D7">
        <w:rPr>
          <w:b/>
          <w:szCs w:val="24"/>
        </w:rPr>
        <w:t>Seznam učebnic pro sext</w:t>
      </w:r>
      <w:r w:rsidR="00677974">
        <w:rPr>
          <w:b/>
          <w:szCs w:val="24"/>
        </w:rPr>
        <w:t xml:space="preserve">y, 2G a </w:t>
      </w:r>
      <w:proofErr w:type="gramStart"/>
      <w:r w:rsidR="00677974">
        <w:rPr>
          <w:b/>
          <w:szCs w:val="24"/>
        </w:rPr>
        <w:t>2H</w:t>
      </w:r>
      <w:proofErr w:type="gramEnd"/>
      <w:r w:rsidRPr="000173D7">
        <w:rPr>
          <w:b/>
          <w:szCs w:val="24"/>
        </w:rPr>
        <w:t xml:space="preserve"> na školní rok 20</w:t>
      </w:r>
      <w:r w:rsidR="00C33750">
        <w:rPr>
          <w:b/>
          <w:szCs w:val="24"/>
        </w:rPr>
        <w:t>2</w:t>
      </w:r>
      <w:r w:rsidR="00213362">
        <w:rPr>
          <w:b/>
          <w:szCs w:val="24"/>
        </w:rPr>
        <w:t>1</w:t>
      </w:r>
      <w:r w:rsidRPr="000173D7">
        <w:rPr>
          <w:b/>
          <w:szCs w:val="24"/>
        </w:rPr>
        <w:t xml:space="preserve"> - </w:t>
      </w:r>
      <w:r w:rsidR="00C33750">
        <w:rPr>
          <w:b/>
          <w:szCs w:val="24"/>
        </w:rPr>
        <w:t>202</w:t>
      </w:r>
      <w:r w:rsidR="00213362">
        <w:rPr>
          <w:b/>
          <w:szCs w:val="24"/>
        </w:rPr>
        <w:t>2</w:t>
      </w:r>
    </w:p>
    <w:p w:rsidR="00F94536" w:rsidRDefault="00F94536" w:rsidP="00F94536">
      <w:pPr>
        <w:jc w:val="both"/>
      </w:pPr>
    </w:p>
    <w:tbl>
      <w:tblPr>
        <w:tblStyle w:val="Mkatabulky"/>
        <w:tblW w:w="9778" w:type="dxa"/>
        <w:tblLook w:val="04A0" w:firstRow="1" w:lastRow="0" w:firstColumn="1" w:lastColumn="0" w:noHBand="0" w:noVBand="1"/>
      </w:tblPr>
      <w:tblGrid>
        <w:gridCol w:w="9464"/>
        <w:gridCol w:w="314"/>
      </w:tblGrid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učebnice,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630121" w:rsidRDefault="00F94536" w:rsidP="00D23D23">
            <w:r w:rsidRPr="00630121">
              <w:t xml:space="preserve">Literatura pro 2. ročník SŠ pracovní sešit, nakladatelství </w:t>
            </w:r>
            <w:proofErr w:type="spellStart"/>
            <w:r w:rsidRPr="00630121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1512BC">
              <w:t>Komunikace v českém jazyce pro SŠ</w:t>
            </w:r>
            <w:r>
              <w:t xml:space="preserve"> učebnice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  <w:r>
              <w:br/>
              <w:t>ISBN 978-80-7358-228-9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1544DA" w:rsidRDefault="00F94536" w:rsidP="001544DA">
            <w:r w:rsidRPr="001512BC">
              <w:t>Komunikace v českém jazyce pro SŠ</w:t>
            </w:r>
            <w:r>
              <w:t xml:space="preserve"> pracovní sešit</w:t>
            </w:r>
            <w:r w:rsidRPr="001512BC">
              <w:t xml:space="preserve">; nakladatelství </w:t>
            </w:r>
            <w:proofErr w:type="spellStart"/>
            <w:r w:rsidRPr="001512BC">
              <w:t>Didaktis</w:t>
            </w:r>
            <w:proofErr w:type="spellEnd"/>
            <w:r>
              <w:t xml:space="preserve">; </w:t>
            </w:r>
          </w:p>
          <w:p w:rsidR="00F94536" w:rsidRPr="001512BC" w:rsidRDefault="00F94536" w:rsidP="001544DA">
            <w:r>
              <w:t>ISBN 978-80-7358-229-6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1D163A" w:rsidP="001D163A">
            <w:r>
              <w:t>Dějiny 19. s</w:t>
            </w:r>
            <w:r w:rsidRPr="001D163A">
              <w:t xml:space="preserve">toletí pro SŠ. Nakladatelství </w:t>
            </w:r>
            <w:proofErr w:type="spellStart"/>
            <w:r w:rsidRPr="001D163A">
              <w:t>Didaktis</w:t>
            </w:r>
            <w:proofErr w:type="spellEnd"/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A55588" w:rsidTr="00D23D23">
        <w:tc>
          <w:tcPr>
            <w:tcW w:w="9464" w:type="dxa"/>
          </w:tcPr>
          <w:p w:rsidR="00A55588" w:rsidRDefault="00A55588">
            <w:r w:rsidRPr="00A55588">
              <w:t>Matoušková a kol. – Geografie pro SŠ 2 (Socioekonomická část), SPN (2014)</w:t>
            </w:r>
          </w:p>
        </w:tc>
        <w:tc>
          <w:tcPr>
            <w:tcW w:w="314" w:type="dxa"/>
          </w:tcPr>
          <w:p w:rsidR="00A55588" w:rsidRDefault="00A55588"/>
        </w:tc>
      </w:tr>
      <w:tr w:rsidR="00F94536" w:rsidTr="00D23D23">
        <w:tc>
          <w:tcPr>
            <w:tcW w:w="9464" w:type="dxa"/>
          </w:tcPr>
          <w:p w:rsidR="00F94536" w:rsidRDefault="00A55588" w:rsidP="00D23D23">
            <w:r w:rsidRPr="00A55588">
              <w:t xml:space="preserve">Školní atlas světa; Kartografie Praha, a. s., 2018 (ev. 2017, atlasy ze </w:t>
            </w:r>
            <w:proofErr w:type="spellStart"/>
            <w:r w:rsidRPr="00A55588">
              <w:t>šk</w:t>
            </w:r>
            <w:proofErr w:type="spellEnd"/>
            <w:r w:rsidRPr="00A55588">
              <w:t>. roku 2018-19 únosné</w:t>
            </w:r>
            <w:r>
              <w:t>)</w:t>
            </w:r>
          </w:p>
        </w:tc>
        <w:tc>
          <w:tcPr>
            <w:tcW w:w="314" w:type="dxa"/>
          </w:tcPr>
          <w:p w:rsidR="00F94536" w:rsidRDefault="00F94536" w:rsidP="00D23D23"/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>Odvárko, O.; Matematika pro gymnázia – Funkce (stačí kniha bez CD); nakl. Prometheus</w:t>
            </w:r>
            <w:r>
              <w:br/>
              <w:t xml:space="preserve">ISBN: 978-80-7196-357-8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3125BF" w:rsidRDefault="00F94536" w:rsidP="00D23D23">
            <w:r>
              <w:t xml:space="preserve">Odvárko, O.; Matematika pro gymnázia – Goniometrie; nakl. Prometheus </w:t>
            </w:r>
            <w:r>
              <w:br/>
              <w:t>ISBN: 978-80-7196-359-2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 xml:space="preserve">Pomykalová, E.; Matematika pro gymnázia – Planimetrie; nakl. Prometheus </w:t>
            </w:r>
            <w:r>
              <w:br/>
              <w:t>ISBN: 978-80-7196-358-5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Janeček, F.; Sbírka úloh pro SŠ – Výrazy, rovnice, nerovnice a jejich soustavy; nakl. Prometheus; ISBN: 978-80-7196-360-8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</w:t>
            </w:r>
            <w:r w:rsidR="001544DA">
              <w:rPr>
                <w:rFonts w:eastAsia="Times New Roman"/>
              </w:rPr>
              <w:t>ie pro gymnázia, nakl. Olomouc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Pr="00C33750" w:rsidRDefault="00C33750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</w:rPr>
              <w:t xml:space="preserve">K. Bartuška - E. Svoboda; Fyzika pro gymnázia – Molekulová fyzika a termika; nakl. Prometheus, </w:t>
            </w:r>
            <w:r>
              <w:rPr>
                <w:color w:val="000000"/>
                <w:shd w:val="clear" w:color="auto" w:fill="FFFFFF"/>
              </w:rPr>
              <w:t>Vydání: 6.  (s CD)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C33750" w:rsidRDefault="00C33750" w:rsidP="00C3375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O. Lepil - P. Šedivý; Fyzika pro gymnázia – Elektřina a magnetismus; nakl. Prometheus</w:t>
            </w:r>
          </w:p>
          <w:p w:rsidR="00F94536" w:rsidRPr="00C33750" w:rsidRDefault="00C33750" w:rsidP="00D23D23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C33750" w:rsidRDefault="00C33750" w:rsidP="00C3375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O. Lepil; Fyzika pro gymnázia – Mechanické kmitání a vlnění; nakl. Prometheus</w:t>
            </w:r>
          </w:p>
          <w:p w:rsidR="00F94536" w:rsidRPr="00C33750" w:rsidRDefault="00C33750" w:rsidP="00C33750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Vydání: 5. (s CD)</w:t>
            </w:r>
          </w:p>
        </w:tc>
        <w:tc>
          <w:tcPr>
            <w:tcW w:w="314" w:type="dxa"/>
          </w:tcPr>
          <w:p w:rsidR="00F94536" w:rsidRPr="00C06A53" w:rsidRDefault="00F94536" w:rsidP="00D23D23"/>
        </w:tc>
      </w:tr>
      <w:tr w:rsidR="00F94536" w:rsidTr="00D23D23">
        <w:tc>
          <w:tcPr>
            <w:tcW w:w="9464" w:type="dxa"/>
          </w:tcPr>
          <w:p w:rsidR="00F94536" w:rsidRDefault="00F94536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F94536" w:rsidTr="00D23D23">
        <w:tc>
          <w:tcPr>
            <w:tcW w:w="9464" w:type="dxa"/>
          </w:tcPr>
          <w:p w:rsidR="00F94536" w:rsidRDefault="00F94536" w:rsidP="00D23D23">
            <w:r w:rsidRPr="003A49A3">
              <w:t xml:space="preserve">Mareček, A., Honza, J.; </w:t>
            </w:r>
            <w:proofErr w:type="gramStart"/>
            <w:r w:rsidRPr="003A49A3">
              <w:t>Chemie  pro</w:t>
            </w:r>
            <w:proofErr w:type="gramEnd"/>
            <w:r w:rsidRPr="003A49A3">
              <w:t xml:space="preserve"> čtyřletá gymnázia, 2.díl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  <w:tr w:rsidR="003760DE" w:rsidTr="00D23D23">
        <w:tc>
          <w:tcPr>
            <w:tcW w:w="9464" w:type="dxa"/>
          </w:tcPr>
          <w:p w:rsidR="003760DE" w:rsidRPr="003A49A3" w:rsidRDefault="003760DE" w:rsidP="00D23D23">
            <w:r>
              <w:t xml:space="preserve">DAVID, Roman. </w:t>
            </w:r>
            <w:r>
              <w:rPr>
                <w:i/>
                <w:iCs/>
              </w:rPr>
              <w:t xml:space="preserve">Politologie. </w:t>
            </w:r>
            <w:r>
              <w:t>10, vyd. Olomouc, 2010.</w:t>
            </w:r>
          </w:p>
        </w:tc>
        <w:tc>
          <w:tcPr>
            <w:tcW w:w="314" w:type="dxa"/>
          </w:tcPr>
          <w:p w:rsidR="003760DE" w:rsidRDefault="003760DE" w:rsidP="00D23D23">
            <w:pPr>
              <w:jc w:val="both"/>
            </w:pPr>
          </w:p>
        </w:tc>
      </w:tr>
      <w:tr w:rsidR="003760DE" w:rsidTr="00D23D23">
        <w:tc>
          <w:tcPr>
            <w:tcW w:w="9464" w:type="dxa"/>
          </w:tcPr>
          <w:p w:rsidR="003760DE" w:rsidRDefault="003760DE">
            <w:r w:rsidRPr="000E3DFB">
              <w:t xml:space="preserve">RYSKA, Radovan (a kol.). Právo pro střední školy (6. doplněné vydání). </w:t>
            </w:r>
            <w:proofErr w:type="spellStart"/>
            <w:r w:rsidRPr="000E3DFB">
              <w:t>Eduko</w:t>
            </w:r>
            <w:proofErr w:type="spellEnd"/>
            <w:r w:rsidRPr="000E3DFB">
              <w:t>. 2019</w:t>
            </w:r>
          </w:p>
        </w:tc>
        <w:tc>
          <w:tcPr>
            <w:tcW w:w="314" w:type="dxa"/>
          </w:tcPr>
          <w:p w:rsidR="003760DE" w:rsidRDefault="003760DE"/>
        </w:tc>
      </w:tr>
      <w:tr w:rsidR="00F94536" w:rsidTr="00D23D23">
        <w:tc>
          <w:tcPr>
            <w:tcW w:w="9464" w:type="dxa"/>
          </w:tcPr>
          <w:p w:rsidR="00F94536" w:rsidRDefault="00F94536" w:rsidP="00100F13">
            <w:pPr>
              <w:pStyle w:val="Normlnweb"/>
            </w:pPr>
            <w:r w:rsidRPr="001B2724">
              <w:rPr>
                <w:rStyle w:val="Siln"/>
                <w:b w:val="0"/>
              </w:rPr>
              <w:t>Prokop, Vladimír: Kapitoly z dějin výtvarného umění (pro výuku dějin umění na středních školách),</w:t>
            </w:r>
            <w:r w:rsidRPr="001B2724">
              <w:rPr>
                <w:b/>
              </w:rPr>
              <w:t xml:space="preserve"> </w:t>
            </w:r>
            <w:r w:rsidRPr="001B2724">
              <w:t xml:space="preserve">O.K. Soft </w:t>
            </w:r>
          </w:p>
        </w:tc>
        <w:tc>
          <w:tcPr>
            <w:tcW w:w="314" w:type="dxa"/>
          </w:tcPr>
          <w:p w:rsidR="00F94536" w:rsidRDefault="00F94536" w:rsidP="00D23D23">
            <w:pPr>
              <w:jc w:val="both"/>
            </w:pPr>
          </w:p>
        </w:tc>
      </w:tr>
    </w:tbl>
    <w:p w:rsidR="00F94536" w:rsidRDefault="00F94536" w:rsidP="00F94536">
      <w:pPr>
        <w:jc w:val="both"/>
      </w:pPr>
    </w:p>
    <w:p w:rsidR="00677974" w:rsidRDefault="00677974" w:rsidP="00F94536">
      <w:pPr>
        <w:jc w:val="both"/>
      </w:pPr>
      <w:bookmarkStart w:id="0" w:name="_GoBack"/>
      <w:bookmarkEnd w:id="0"/>
    </w:p>
    <w:p w:rsidR="00F94536" w:rsidRDefault="00F94536" w:rsidP="00F94536">
      <w:pPr>
        <w:spacing w:line="360" w:lineRule="auto"/>
        <w:jc w:val="both"/>
      </w:pPr>
      <w:r>
        <w:lastRenderedPageBreak/>
        <w:t>Jméno a příjmení žáka: ____________________________________</w:t>
      </w:r>
      <w:r>
        <w:tab/>
        <w:t>Třída: _______________</w:t>
      </w:r>
    </w:p>
    <w:p w:rsidR="00F94536" w:rsidRDefault="00F94536" w:rsidP="00F94536">
      <w:pPr>
        <w:spacing w:line="360" w:lineRule="auto"/>
        <w:jc w:val="both"/>
      </w:pPr>
      <w:r>
        <w:t>Adresa bydliště: __________________________________________________________________</w:t>
      </w:r>
    </w:p>
    <w:p w:rsidR="00F94536" w:rsidRDefault="00F94536" w:rsidP="00F94536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F94536" w:rsidRDefault="00F94536" w:rsidP="00F94536">
      <w:pPr>
        <w:spacing w:line="360" w:lineRule="auto"/>
        <w:jc w:val="both"/>
      </w:pPr>
      <w:r>
        <w:t>Podpis: _____________________________</w:t>
      </w:r>
    </w:p>
    <w:p w:rsidR="00F94536" w:rsidRDefault="00F94536" w:rsidP="00F94536">
      <w:pPr>
        <w:spacing w:line="360" w:lineRule="auto"/>
        <w:jc w:val="both"/>
      </w:pPr>
    </w:p>
    <w:p w:rsidR="00F94536" w:rsidRPr="00E056CD" w:rsidRDefault="00F94536" w:rsidP="00F94536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F94536" w:rsidRDefault="00F14F5B" w:rsidP="00F94536"/>
    <w:sectPr w:rsidR="00F14F5B" w:rsidRPr="00F94536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100F13"/>
    <w:rsid w:val="00115B16"/>
    <w:rsid w:val="00133ECF"/>
    <w:rsid w:val="00145D72"/>
    <w:rsid w:val="001544DA"/>
    <w:rsid w:val="001551A8"/>
    <w:rsid w:val="00176516"/>
    <w:rsid w:val="00183B88"/>
    <w:rsid w:val="00186DFB"/>
    <w:rsid w:val="001920E8"/>
    <w:rsid w:val="001B0BAC"/>
    <w:rsid w:val="001D163A"/>
    <w:rsid w:val="00213362"/>
    <w:rsid w:val="00240528"/>
    <w:rsid w:val="002768C2"/>
    <w:rsid w:val="00323852"/>
    <w:rsid w:val="003405BC"/>
    <w:rsid w:val="003421B8"/>
    <w:rsid w:val="003760DE"/>
    <w:rsid w:val="00396FD2"/>
    <w:rsid w:val="003A4FC8"/>
    <w:rsid w:val="003B6452"/>
    <w:rsid w:val="003B76E5"/>
    <w:rsid w:val="003D779C"/>
    <w:rsid w:val="003E63CC"/>
    <w:rsid w:val="00475B30"/>
    <w:rsid w:val="004A6C85"/>
    <w:rsid w:val="004B7399"/>
    <w:rsid w:val="004C3F8A"/>
    <w:rsid w:val="004E05F4"/>
    <w:rsid w:val="005B792F"/>
    <w:rsid w:val="006021D0"/>
    <w:rsid w:val="006310CC"/>
    <w:rsid w:val="00637046"/>
    <w:rsid w:val="006623EA"/>
    <w:rsid w:val="00677974"/>
    <w:rsid w:val="00684C84"/>
    <w:rsid w:val="006F093D"/>
    <w:rsid w:val="00733E2D"/>
    <w:rsid w:val="0074122C"/>
    <w:rsid w:val="007641E2"/>
    <w:rsid w:val="007911F3"/>
    <w:rsid w:val="00797F14"/>
    <w:rsid w:val="008036A7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55588"/>
    <w:rsid w:val="00A64368"/>
    <w:rsid w:val="00B30FE0"/>
    <w:rsid w:val="00C33750"/>
    <w:rsid w:val="00CB3813"/>
    <w:rsid w:val="00CE253E"/>
    <w:rsid w:val="00CF40D8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403BCB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384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2646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Štěrbová Iva</dc:creator>
  <cp:lastModifiedBy>Štěrbová Iva</cp:lastModifiedBy>
  <cp:revision>3</cp:revision>
  <cp:lastPrinted>2019-06-20T08:07:00Z</cp:lastPrinted>
  <dcterms:created xsi:type="dcterms:W3CDTF">2021-06-22T06:52:00Z</dcterms:created>
  <dcterms:modified xsi:type="dcterms:W3CDTF">2021-06-22T09:50:00Z</dcterms:modified>
</cp:coreProperties>
</file>