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1F" w:rsidRDefault="00D6251F" w:rsidP="00D6251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495300"/>
            <wp:effectExtent l="0" t="0" r="0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P</w:t>
      </w:r>
      <w:r w:rsidRPr="00596A25">
        <w:rPr>
          <w:b/>
          <w:sz w:val="28"/>
          <w:szCs w:val="28"/>
        </w:rPr>
        <w:t xml:space="preserve">rojektový den </w:t>
      </w:r>
      <w:r w:rsidR="005F49F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11. 201</w:t>
      </w:r>
      <w:r w:rsidR="005F49F9">
        <w:rPr>
          <w:b/>
          <w:sz w:val="28"/>
          <w:szCs w:val="28"/>
        </w:rPr>
        <w:t>7</w:t>
      </w:r>
    </w:p>
    <w:p w:rsidR="00D6251F" w:rsidRDefault="00D6251F" w:rsidP="00D6251F">
      <w:pPr>
        <w:rPr>
          <w:b/>
          <w:sz w:val="28"/>
          <w:szCs w:val="28"/>
        </w:rPr>
      </w:pPr>
      <w:r>
        <w:rPr>
          <w:rFonts w:ascii="Garamond" w:hAnsi="Garamond"/>
          <w:b/>
          <w:sz w:val="48"/>
          <w:szCs w:val="48"/>
        </w:rPr>
        <w:t>_____________________________________</w:t>
      </w:r>
    </w:p>
    <w:p w:rsidR="00D6251F" w:rsidRDefault="00E4737A" w:rsidP="00D62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Náboženství - religionistika</w:t>
      </w:r>
    </w:p>
    <w:p w:rsidR="00E4737A" w:rsidRPr="00E4737A" w:rsidRDefault="00D6251F" w:rsidP="00E47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Téma: </w:t>
      </w:r>
      <w:r w:rsidR="00E4737A" w:rsidRPr="00E4737A">
        <w:rPr>
          <w:b/>
          <w:sz w:val="28"/>
          <w:szCs w:val="28"/>
        </w:rPr>
        <w:t>Po stopách číhošťského zázraku</w:t>
      </w:r>
    </w:p>
    <w:p w:rsidR="00E4737A" w:rsidRDefault="00E4737A" w:rsidP="00E4737A">
      <w:pPr>
        <w:rPr>
          <w:sz w:val="24"/>
          <w:szCs w:val="24"/>
          <w:u w:val="single"/>
        </w:rPr>
      </w:pPr>
    </w:p>
    <w:p w:rsidR="00E4737A" w:rsidRDefault="00E4737A" w:rsidP="00E4737A">
      <w:pPr>
        <w:rPr>
          <w:sz w:val="24"/>
          <w:szCs w:val="24"/>
        </w:rPr>
      </w:pPr>
      <w:r>
        <w:rPr>
          <w:sz w:val="24"/>
          <w:szCs w:val="24"/>
          <w:u w:val="single"/>
        </w:rPr>
        <w:t>Obsah projektu:</w:t>
      </w:r>
      <w:r>
        <w:rPr>
          <w:sz w:val="24"/>
          <w:szCs w:val="24"/>
        </w:rPr>
        <w:t xml:space="preserve"> V rámci tohoto projektu proběhne exkurze do Číhošti, kde navštívíme faru a místa spojená s působením P. Toufara. Zúčastníme se mše svaté v kostele, ve kterém došlo k pohybu kříže. Projdeme se ke geografickému středu ČR.</w:t>
      </w:r>
    </w:p>
    <w:p w:rsidR="00E4737A" w:rsidRDefault="00E4737A" w:rsidP="00E4737A">
      <w:pPr>
        <w:rPr>
          <w:sz w:val="24"/>
          <w:szCs w:val="24"/>
        </w:rPr>
      </w:pPr>
      <w:r>
        <w:rPr>
          <w:sz w:val="24"/>
          <w:szCs w:val="24"/>
        </w:rPr>
        <w:t>Před samotnou exkurzí navštíví přihlášení studenti (během října ve škole) přednášku doc. Tomáše Petráčka, postulátora procesu blahořečení P. Toufara.</w:t>
      </w:r>
    </w:p>
    <w:p w:rsidR="00876AB1" w:rsidRDefault="00E4737A" w:rsidP="00E4737A">
      <w:pPr>
        <w:rPr>
          <w:sz w:val="24"/>
          <w:szCs w:val="24"/>
        </w:rPr>
      </w:pPr>
      <w:r>
        <w:rPr>
          <w:sz w:val="24"/>
          <w:szCs w:val="24"/>
          <w:u w:val="single"/>
        </w:rPr>
        <w:t>Předpokládaný časový rozměr:</w:t>
      </w:r>
      <w:r>
        <w:rPr>
          <w:sz w:val="24"/>
          <w:szCs w:val="24"/>
        </w:rPr>
        <w:t xml:space="preserve"> odjezd 8.00, návrat mezi 15 a 16 hodinou</w:t>
      </w:r>
    </w:p>
    <w:p w:rsidR="00876AB1" w:rsidRPr="00876AB1" w:rsidRDefault="00876AB1" w:rsidP="00E4737A">
      <w:pPr>
        <w:rPr>
          <w:sz w:val="24"/>
          <w:szCs w:val="24"/>
          <w:u w:val="single"/>
        </w:rPr>
      </w:pPr>
      <w:r w:rsidRPr="00876AB1">
        <w:rPr>
          <w:sz w:val="24"/>
          <w:szCs w:val="24"/>
          <w:u w:val="single"/>
        </w:rPr>
        <w:t>Příspěvek studentů na dopravu:</w:t>
      </w:r>
      <w:r w:rsidRPr="00876AB1">
        <w:rPr>
          <w:sz w:val="24"/>
          <w:szCs w:val="24"/>
        </w:rPr>
        <w:t xml:space="preserve">  20</w:t>
      </w:r>
      <w:r>
        <w:rPr>
          <w:sz w:val="24"/>
          <w:szCs w:val="24"/>
        </w:rPr>
        <w:t>0 Kč</w:t>
      </w:r>
      <w:bookmarkStart w:id="0" w:name="_GoBack"/>
      <w:bookmarkEnd w:id="0"/>
    </w:p>
    <w:p w:rsidR="00E4737A" w:rsidRDefault="00E4737A" w:rsidP="00E4737A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Počet studentů: </w:t>
      </w:r>
      <w:r>
        <w:rPr>
          <w:sz w:val="24"/>
          <w:szCs w:val="24"/>
        </w:rPr>
        <w:t>30</w:t>
      </w:r>
    </w:p>
    <w:p w:rsidR="00E4737A" w:rsidRDefault="00E4737A" w:rsidP="00E4737A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Garant projektu: </w:t>
      </w:r>
      <w:r>
        <w:rPr>
          <w:sz w:val="24"/>
          <w:szCs w:val="24"/>
        </w:rPr>
        <w:t>Ladislava Pozdílková</w:t>
      </w:r>
    </w:p>
    <w:p w:rsidR="00E4737A" w:rsidRPr="00325120" w:rsidRDefault="00E4737A" w:rsidP="00E4737A">
      <w:pPr>
        <w:rPr>
          <w:sz w:val="24"/>
          <w:szCs w:val="24"/>
        </w:rPr>
      </w:pPr>
      <w:r>
        <w:rPr>
          <w:sz w:val="24"/>
          <w:szCs w:val="24"/>
          <w:u w:val="single"/>
        </w:rPr>
        <w:t>Dozor:</w:t>
      </w:r>
      <w:r>
        <w:rPr>
          <w:sz w:val="24"/>
          <w:szCs w:val="24"/>
        </w:rPr>
        <w:t xml:space="preserve"> L. Pozdílková, V. Brož</w:t>
      </w:r>
    </w:p>
    <w:p w:rsidR="00522ACD" w:rsidRPr="00522ACD" w:rsidRDefault="00522ACD">
      <w:pPr>
        <w:rPr>
          <w:sz w:val="28"/>
          <w:szCs w:val="28"/>
        </w:rPr>
      </w:pPr>
    </w:p>
    <w:sectPr w:rsidR="00522ACD" w:rsidRPr="00522ACD" w:rsidSect="008F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CD"/>
    <w:rsid w:val="00231071"/>
    <w:rsid w:val="002F72AA"/>
    <w:rsid w:val="00522ACD"/>
    <w:rsid w:val="005F49F9"/>
    <w:rsid w:val="006A3454"/>
    <w:rsid w:val="00876AB1"/>
    <w:rsid w:val="008F2600"/>
    <w:rsid w:val="00D6251F"/>
    <w:rsid w:val="00E4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vkutik</dc:creator>
  <cp:lastModifiedBy>Bouma Ondřej</cp:lastModifiedBy>
  <cp:revision>3</cp:revision>
  <dcterms:created xsi:type="dcterms:W3CDTF">2017-10-06T12:00:00Z</dcterms:created>
  <dcterms:modified xsi:type="dcterms:W3CDTF">2017-10-09T09:30:00Z</dcterms:modified>
</cp:coreProperties>
</file>