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36" w:rsidRDefault="006B4936" w:rsidP="006B4936">
      <w:bookmarkStart w:id="0" w:name="_GoBack"/>
      <w:bookmarkEnd w:id="0"/>
      <w:r>
        <w:t>Vážení rodiče</w:t>
      </w:r>
      <w:r w:rsidR="00456AF2">
        <w:t xml:space="preserve"> a</w:t>
      </w:r>
      <w:r>
        <w:t xml:space="preserve"> zákonní zástupci, </w:t>
      </w:r>
    </w:p>
    <w:p w:rsidR="00C23DE3" w:rsidRDefault="00A249EB" w:rsidP="002F725A">
      <w:pPr>
        <w:ind w:firstLine="709"/>
      </w:pPr>
      <w:r>
        <w:t>v</w:t>
      </w:r>
      <w:r w:rsidR="006B4936">
        <w:t> jarním období jsme se potýkali s koronavirovou infekcí a školní rok jsme ukončili v omezeném režimu. Choroba nezmizela, ale je tady s námi, proto budeme muset provádět některá pr</w:t>
      </w:r>
      <w:r>
        <w:t>e</w:t>
      </w:r>
      <w:r w:rsidR="00456AF2">
        <w:t xml:space="preserve">ventivní opatření, </w:t>
      </w:r>
      <w:r w:rsidR="006B4936">
        <w:t xml:space="preserve">abychom nepodporovali její šíření. </w:t>
      </w:r>
    </w:p>
    <w:p w:rsidR="006B4936" w:rsidRDefault="006B4936" w:rsidP="002F725A">
      <w:r>
        <w:t>Současně bychom se chtěli co nejvíce přiblížit běžnému chodu školy a rozsahu výuky. Dovoluji si Vás pr</w:t>
      </w:r>
      <w:r w:rsidR="00A20EEB">
        <w:t>oto seznámit s opatřeními, která</w:t>
      </w:r>
      <w:r>
        <w:t xml:space="preserve"> v novém školním roce zavádíme.</w:t>
      </w:r>
      <w:r w:rsidR="00456AF2">
        <w:t xml:space="preserve"> </w:t>
      </w:r>
      <w:r w:rsidR="002B3076">
        <w:t xml:space="preserve">Na začátku školního roku </w:t>
      </w:r>
      <w:r w:rsidR="00456AF2">
        <w:t xml:space="preserve">Vám </w:t>
      </w:r>
      <w:r w:rsidR="00C23DE3">
        <w:t>také zašleme</w:t>
      </w:r>
      <w:r w:rsidR="00456AF2">
        <w:t xml:space="preserve"> Školní řád a jeho doplňky</w:t>
      </w:r>
      <w:r w:rsidR="00C23DE3">
        <w:t xml:space="preserve"> (prostřednictvím Bakalářů, prosím o potvrzení jeho přijetí) a </w:t>
      </w:r>
      <w:r w:rsidR="00456AF2">
        <w:t>předpis školného</w:t>
      </w:r>
      <w:r w:rsidR="00C23DE3">
        <w:t xml:space="preserve"> (e-mailem)</w:t>
      </w:r>
      <w:r w:rsidR="00DA5A5E">
        <w:t>.</w:t>
      </w:r>
    </w:p>
    <w:p w:rsidR="00E95ED6" w:rsidRDefault="006B4936" w:rsidP="006B4936">
      <w:r>
        <w:t>Opakování učiva z minulého školního roku bude probíhat v obd</w:t>
      </w:r>
      <w:r w:rsidR="00456AF2">
        <w:t>obí od 1. 9. nejdéle do 25. 9., v</w:t>
      </w:r>
      <w:r>
        <w:t> tomto období mohou žáci psát nejvýše dvě písemné práce z matematiky, českého jazyka a cizího jazyka (jedna menší písemná práce a druhá nahrazuj</w:t>
      </w:r>
      <w:r w:rsidR="00456AF2">
        <w:t>í</w:t>
      </w:r>
      <w:r w:rsidR="00231241">
        <w:t xml:space="preserve">cí čtvrtletní práci), </w:t>
      </w:r>
      <w:r>
        <w:t xml:space="preserve">z ostatních předmětů pak nejvýše jedna práce menšího rozsahu, </w:t>
      </w:r>
      <w:r w:rsidR="00456AF2">
        <w:t xml:space="preserve">zároveň </w:t>
      </w:r>
      <w:r>
        <w:t>bude</w:t>
      </w:r>
      <w:r w:rsidR="00456AF2">
        <w:t>me dávat přednost</w:t>
      </w:r>
      <w:r>
        <w:t xml:space="preserve"> opakov</w:t>
      </w:r>
      <w:r w:rsidR="0043184A">
        <w:t xml:space="preserve">ání jinou než písemnou formou. </w:t>
      </w:r>
      <w:r w:rsidR="00E95ED6">
        <w:t>Opatření k omez</w:t>
      </w:r>
      <w:r w:rsidR="00A249EB">
        <w:t>en</w:t>
      </w:r>
      <w:r w:rsidR="00E95ED6">
        <w:t>í možného šíření nákazy budou v souladu s doporučeními a nař</w:t>
      </w:r>
      <w:r w:rsidR="00DA5A5E">
        <w:t xml:space="preserve">ízeními MŠMT a </w:t>
      </w:r>
      <w:proofErr w:type="spellStart"/>
      <w:r w:rsidR="00DA5A5E">
        <w:t>MZd</w:t>
      </w:r>
      <w:proofErr w:type="spellEnd"/>
      <w:r w:rsidR="00DA5A5E">
        <w:t xml:space="preserve"> následující:</w:t>
      </w:r>
    </w:p>
    <w:p w:rsidR="00902796" w:rsidRDefault="00902796" w:rsidP="006B4936"/>
    <w:p w:rsidR="00E95ED6" w:rsidRDefault="00E95ED6" w:rsidP="00E95ED6">
      <w:pPr>
        <w:pStyle w:val="Odstavecseseznamem"/>
        <w:numPr>
          <w:ilvl w:val="0"/>
          <w:numId w:val="1"/>
        </w:numPr>
      </w:pPr>
      <w:r>
        <w:t>Př</w:t>
      </w:r>
      <w:r w:rsidR="007B3FC2">
        <w:t>i vstupu</w:t>
      </w:r>
      <w:r>
        <w:t xml:space="preserve"> do školy budou umístěny stojany s bezkontaktní desinfekcí, jednorázové papírové ubr</w:t>
      </w:r>
      <w:r w:rsidR="00DA5A5E">
        <w:t xml:space="preserve">ousky. Vstupující do budovy si </w:t>
      </w:r>
      <w:r>
        <w:t>desinfikují ruce</w:t>
      </w:r>
      <w:r w:rsidR="00231241">
        <w:t xml:space="preserve"> u vchodu nebo </w:t>
      </w:r>
      <w:r>
        <w:t xml:space="preserve">ihned při vstupu do třídy. </w:t>
      </w:r>
    </w:p>
    <w:p w:rsidR="00E95ED6" w:rsidRDefault="00E95ED6" w:rsidP="00E95ED6">
      <w:pPr>
        <w:pStyle w:val="Odstavecseseznamem"/>
        <w:numPr>
          <w:ilvl w:val="0"/>
          <w:numId w:val="1"/>
        </w:numPr>
      </w:pPr>
      <w:r>
        <w:t>Nebudeme užívat šatny, proto si každý musí nosit své pomůcky i další potřeby s sebou (tento režim bude trvat v období září a říjen, následně podle vývoje situace rozhodneme o jeho změně, či prodloužení).</w:t>
      </w:r>
    </w:p>
    <w:p w:rsidR="00231241" w:rsidRDefault="00231241" w:rsidP="00E95ED6">
      <w:pPr>
        <w:pStyle w:val="Odstavecseseznamem"/>
        <w:numPr>
          <w:ilvl w:val="0"/>
          <w:numId w:val="1"/>
        </w:numPr>
      </w:pPr>
      <w:r>
        <w:t>Budou omezeny nízkoprahové aktivity školního klubu, dočasně zavřena herna i studovna</w:t>
      </w:r>
      <w:r w:rsidR="00A20EEB">
        <w:t>. Z</w:t>
      </w:r>
      <w:r>
        <w:t>ájmové útvary a kroužky budou svoji pravidelnou činnos</w:t>
      </w:r>
      <w:r w:rsidR="00DA5A5E">
        <w:t>t provádět v obvyklém rozsahu.</w:t>
      </w:r>
    </w:p>
    <w:p w:rsidR="00231241" w:rsidRDefault="00E95ED6" w:rsidP="00E95ED6">
      <w:pPr>
        <w:pStyle w:val="Odstavecseseznamem"/>
        <w:numPr>
          <w:ilvl w:val="0"/>
          <w:numId w:val="1"/>
        </w:numPr>
      </w:pPr>
      <w:r>
        <w:t xml:space="preserve">Jednotlivé třídy se budou </w:t>
      </w:r>
      <w:r w:rsidR="00231241">
        <w:t>učit převážně ve svých kmenových učebnách. Do jiných učeben se budou stěhovat pouze při dělených hodinách.</w:t>
      </w:r>
    </w:p>
    <w:p w:rsidR="00E95ED6" w:rsidRPr="006B4936" w:rsidRDefault="00E95ED6" w:rsidP="00E95ED6">
      <w:pPr>
        <w:pStyle w:val="Odstavecseseznamem"/>
        <w:numPr>
          <w:ilvl w:val="0"/>
          <w:numId w:val="1"/>
        </w:numPr>
      </w:pPr>
      <w:r>
        <w:t>Bude omezen pohyb po chodbách na co nejmenší mo</w:t>
      </w:r>
      <w:r w:rsidR="00A249EB">
        <w:t>žnou míru a všichni budou užívat nejbližší WC.</w:t>
      </w:r>
    </w:p>
    <w:p w:rsidR="00A249EB" w:rsidRDefault="00A249EB">
      <w:pPr>
        <w:pStyle w:val="Odstavecseseznamem"/>
        <w:numPr>
          <w:ilvl w:val="0"/>
          <w:numId w:val="1"/>
        </w:numPr>
      </w:pPr>
      <w:r>
        <w:t>Nebude dovoleno, aby se žáci navštěvovali mezi třídami.</w:t>
      </w:r>
    </w:p>
    <w:p w:rsidR="00A249EB" w:rsidRDefault="00A249EB">
      <w:pPr>
        <w:pStyle w:val="Odstavecseseznamem"/>
        <w:numPr>
          <w:ilvl w:val="0"/>
          <w:numId w:val="1"/>
        </w:numPr>
      </w:pPr>
      <w:r>
        <w:t xml:space="preserve">Ve škole bude zřízena izolační místnost se stálým dohledem pracovníků školy pro případ, že by některý z žáků </w:t>
      </w:r>
      <w:r w:rsidR="00792212">
        <w:t>měl příznaky nemoci.</w:t>
      </w:r>
    </w:p>
    <w:p w:rsidR="00792212" w:rsidRDefault="00792212">
      <w:pPr>
        <w:pStyle w:val="Odstavecseseznamem"/>
        <w:numPr>
          <w:ilvl w:val="0"/>
          <w:numId w:val="1"/>
        </w:numPr>
      </w:pPr>
      <w:r>
        <w:t>Ve všech třídách budou umístěny desinfekční prostředky a jednorázové ubrousky. Žáci budou po skončení výuky desinfikovat svůj stůl a židli.</w:t>
      </w:r>
    </w:p>
    <w:p w:rsidR="003D2349" w:rsidRDefault="00792212">
      <w:pPr>
        <w:pStyle w:val="Odstavecseseznamem"/>
        <w:numPr>
          <w:ilvl w:val="0"/>
          <w:numId w:val="1"/>
        </w:numPr>
      </w:pPr>
      <w:r>
        <w:t xml:space="preserve"> </w:t>
      </w:r>
      <w:r w:rsidR="003D2349">
        <w:t>Žáci budou mít s sebou jednu roušku pro případ potřeby.</w:t>
      </w:r>
    </w:p>
    <w:p w:rsidR="003D2349" w:rsidRDefault="003D2349">
      <w:pPr>
        <w:pStyle w:val="Odstavecseseznamem"/>
        <w:numPr>
          <w:ilvl w:val="0"/>
          <w:numId w:val="1"/>
        </w:numPr>
      </w:pPr>
      <w:r>
        <w:t>Všechny případy nevolnosti nebo jiných případů choroby budou žá</w:t>
      </w:r>
      <w:r w:rsidR="005E1369">
        <w:t>c</w:t>
      </w:r>
      <w:r>
        <w:t>i hlásit v kanceláři školy.</w:t>
      </w:r>
    </w:p>
    <w:p w:rsidR="00792212" w:rsidRDefault="003D2349">
      <w:pPr>
        <w:pStyle w:val="Odstavecseseznamem"/>
        <w:numPr>
          <w:ilvl w:val="0"/>
          <w:numId w:val="1"/>
        </w:numPr>
      </w:pPr>
      <w:r>
        <w:t xml:space="preserve">V případě, že se v dané třídě vyskytne 50% nemocných nebo žáků v karanténě, bude třída převedena do distanční formy studia. Distanční forma může být užita i v jiných vážných situacích, zákonní zástupci o tom budou neprodleně informováni. </w:t>
      </w:r>
      <w:r w:rsidR="00B0438F">
        <w:t>Žákům b</w:t>
      </w:r>
      <w:r>
        <w:t>ude také umožněno plnit distanční výuku pod pedagogickým dozorem v prostorách školy, nebudou-li moci rodiče nechat své děti doma.</w:t>
      </w:r>
      <w:r w:rsidR="00792212">
        <w:t xml:space="preserve"> </w:t>
      </w:r>
    </w:p>
    <w:p w:rsidR="003D2349" w:rsidRDefault="003D2349">
      <w:pPr>
        <w:pStyle w:val="Odstavecseseznamem"/>
        <w:numPr>
          <w:ilvl w:val="0"/>
          <w:numId w:val="1"/>
        </w:numPr>
      </w:pPr>
      <w:r>
        <w:lastRenderedPageBreak/>
        <w:t xml:space="preserve">Pravidla pro distanční výuku i opatření na omezení možnosti šíření infekce </w:t>
      </w:r>
      <w:r w:rsidR="005B1CDB">
        <w:t>budou vydána</w:t>
      </w:r>
      <w:r>
        <w:t xml:space="preserve"> jako příloha školního řádu</w:t>
      </w:r>
      <w:r w:rsidR="005B1CDB">
        <w:t>.</w:t>
      </w:r>
    </w:p>
    <w:p w:rsidR="00456AF2" w:rsidRDefault="00456AF2">
      <w:pPr>
        <w:pStyle w:val="Odstavecseseznamem"/>
        <w:numPr>
          <w:ilvl w:val="0"/>
          <w:numId w:val="1"/>
        </w:numPr>
      </w:pPr>
      <w:r>
        <w:t>Škola v současnosti nakupuje určitý počet záložních notebooků, které budou k zapůjčení pro případ, že rodina není vybavena technikou umožňující dálkový přístup k výuce.</w:t>
      </w:r>
    </w:p>
    <w:p w:rsidR="00231241" w:rsidRDefault="00231241" w:rsidP="00231241">
      <w:pPr>
        <w:pStyle w:val="Odstavecseseznamem"/>
        <w:numPr>
          <w:ilvl w:val="0"/>
          <w:numId w:val="1"/>
        </w:numPr>
      </w:pPr>
      <w:r>
        <w:t>Žádáme rodiče, aby do školy neposílali děti s příznaky virového onemocnění (zvýšená teplota, horečka, kašel, rýma, dušnost, bolest v krku, bolesti svalů a kloubů, průjem, ztráta chuti a čichu apod.)</w:t>
      </w:r>
      <w:r w:rsidR="00A20EEB">
        <w:t>. Studentovi</w:t>
      </w:r>
      <w:r>
        <w:t xml:space="preserve"> s přetrvávajícími příznaky infekčního onemoc</w:t>
      </w:r>
      <w:r w:rsidR="007B3FC2">
        <w:t>n</w:t>
      </w:r>
      <w:r>
        <w:t>ění, které jsou projevem chronického onemocnění, včetně alergického onemocnění (rýma, kašel), je umožněn vstup pouze v případě, prokáže-li, že netrpí infekční nemocí.</w:t>
      </w:r>
      <w:r w:rsidR="00885A56">
        <w:t xml:space="preserve"> </w:t>
      </w:r>
      <w:r>
        <w:t>Tuto skutečnost potvrzuje praktický lékař pro děti a dorost.</w:t>
      </w:r>
    </w:p>
    <w:p w:rsidR="00231241" w:rsidRDefault="00231241" w:rsidP="00231241">
      <w:pPr>
        <w:pStyle w:val="Odstavecseseznamem"/>
      </w:pPr>
    </w:p>
    <w:p w:rsidR="00B0438F" w:rsidRDefault="00456AF2" w:rsidP="00231241">
      <w:pPr>
        <w:ind w:firstLine="360"/>
      </w:pPr>
      <w:r>
        <w:t xml:space="preserve">Pevně věřím, že naše opatření pochopíte a budete se snažit spolu s námi </w:t>
      </w:r>
      <w:r w:rsidR="00B0438F">
        <w:t xml:space="preserve">povzbuzovat své děti k </w:t>
      </w:r>
      <w:r>
        <w:t>jejich dodržování. Snažili jsme se je navrhnout t</w:t>
      </w:r>
      <w:r w:rsidR="00231241">
        <w:t>ak, aby byla co nejjednodušší a</w:t>
      </w:r>
      <w:r>
        <w:t xml:space="preserve"> přehledná a aby nám nebránila v práci a současně byla opravdu preventivní. Moc bychom si přáli, aby nastávající školní rok byl pro Vaše děti přínosný a inspirativní, aby se toho hodně naučily a zároveň i dohnaly určitý skluz, který jsme při vzdělávání nabrali během minulého školního roku.</w:t>
      </w:r>
    </w:p>
    <w:p w:rsidR="00231241" w:rsidRDefault="00231241" w:rsidP="00B0438F"/>
    <w:p w:rsidR="005B1CDB" w:rsidRDefault="005B1CDB" w:rsidP="00B0438F"/>
    <w:p w:rsidR="005B1CDB" w:rsidRDefault="005B1CDB" w:rsidP="00B0438F">
      <w:r>
        <w:t>Těšíme se na spolupráci a přejeme vše dobré</w:t>
      </w:r>
    </w:p>
    <w:p w:rsidR="00DA5A5E" w:rsidRDefault="00DA5A5E" w:rsidP="00B0438F"/>
    <w:p w:rsidR="005B1CDB" w:rsidRDefault="005B1CDB" w:rsidP="00B0438F">
      <w:r>
        <w:t>Mgr. Jiří Vojáček</w:t>
      </w:r>
    </w:p>
    <w:p w:rsidR="005B1CDB" w:rsidRDefault="005B1CDB" w:rsidP="00B0438F">
      <w:r>
        <w:t>ředitel školy</w:t>
      </w:r>
    </w:p>
    <w:p w:rsidR="005B1CDB" w:rsidRDefault="005B1CDB" w:rsidP="005B1CDB">
      <w:r>
        <w:t>Mgr. Iva Štěrbová</w:t>
      </w:r>
    </w:p>
    <w:p w:rsidR="005B1CDB" w:rsidRDefault="005B1CDB" w:rsidP="00B0438F">
      <w:r>
        <w:t>Mgr. Ondřej Bouma</w:t>
      </w:r>
    </w:p>
    <w:p w:rsidR="005B1CDB" w:rsidRPr="006B4936" w:rsidRDefault="005B1CDB" w:rsidP="00B0438F">
      <w:r>
        <w:t>zástupci ředitele</w:t>
      </w:r>
    </w:p>
    <w:sectPr w:rsidR="005B1CDB" w:rsidRPr="006B4936" w:rsidSect="003A4FC8">
      <w:headerReference w:type="default" r:id="rId9"/>
      <w:footerReference w:type="default" r:id="rId10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D02" w:rsidRDefault="00EF3D02" w:rsidP="00FC1976">
      <w:pPr>
        <w:spacing w:line="240" w:lineRule="auto"/>
      </w:pPr>
      <w:r>
        <w:separator/>
      </w:r>
    </w:p>
  </w:endnote>
  <w:endnote w:type="continuationSeparator" w:id="0">
    <w:p w:rsidR="00EF3D02" w:rsidRDefault="00EF3D02" w:rsidP="00FC1976">
      <w:pPr>
        <w:spacing w:line="240" w:lineRule="auto"/>
      </w:pPr>
      <w:r>
        <w:continuationSeparator/>
      </w:r>
    </w:p>
  </w:endnote>
  <w:endnote w:type="continuationNotice" w:id="1">
    <w:p w:rsidR="00EF3D02" w:rsidRDefault="00EF3D0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7D" w:rsidRPr="001B0BAC" w:rsidRDefault="00A02E7D" w:rsidP="001B0BAC">
    <w:pPr>
      <w:pStyle w:val="ZAPATI"/>
      <w:tabs>
        <w:tab w:val="left" w:pos="2410"/>
        <w:tab w:val="left" w:pos="4820"/>
        <w:tab w:val="left" w:pos="8080"/>
      </w:tabs>
      <w:spacing w:after="0"/>
      <w:rPr>
        <w:sz w:val="20"/>
        <w:szCs w:val="20"/>
      </w:rPr>
    </w:pPr>
    <w:r w:rsidRPr="001B0BAC">
      <w:rPr>
        <w:sz w:val="20"/>
        <w:szCs w:val="20"/>
      </w:rPr>
      <w:t>tel.: 495514846, 495513744</w:t>
    </w:r>
    <w:r w:rsidRPr="001B0BAC">
      <w:rPr>
        <w:sz w:val="20"/>
        <w:szCs w:val="20"/>
      </w:rPr>
      <w:tab/>
      <w:t xml:space="preserve">e-mail </w:t>
    </w:r>
    <w:proofErr w:type="spellStart"/>
    <w:r w:rsidR="004549C4">
      <w:rPr>
        <w:sz w:val="20"/>
        <w:szCs w:val="20"/>
      </w:rPr>
      <w:t>skola</w:t>
    </w:r>
    <w:proofErr w:type="spellEnd"/>
    <w:r w:rsidR="004549C4" w:rsidRPr="005E1369">
      <w:rPr>
        <w:sz w:val="20"/>
        <w:szCs w:val="20"/>
        <w:lang w:val="de-DE"/>
      </w:rPr>
      <w:t>@bisgymbb.cz,</w:t>
    </w:r>
    <w:r w:rsidR="00797F14" w:rsidRPr="001B0BAC">
      <w:rPr>
        <w:sz w:val="20"/>
        <w:szCs w:val="20"/>
      </w:rPr>
      <w:tab/>
    </w:r>
    <w:r w:rsidR="003421B8" w:rsidRPr="001B0BAC">
      <w:rPr>
        <w:sz w:val="20"/>
        <w:szCs w:val="20"/>
      </w:rPr>
      <w:t>bankovní spojení: 1016001416 / 5500</w:t>
    </w:r>
    <w:r w:rsidR="001B0BAC">
      <w:rPr>
        <w:sz w:val="20"/>
        <w:szCs w:val="20"/>
      </w:rPr>
      <w:tab/>
    </w:r>
    <w:r w:rsidRPr="001B0BAC">
      <w:rPr>
        <w:sz w:val="20"/>
        <w:szCs w:val="20"/>
      </w:rPr>
      <w:t>IČO 71 341072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D02" w:rsidRDefault="00EF3D02" w:rsidP="00FC1976">
      <w:pPr>
        <w:spacing w:line="240" w:lineRule="auto"/>
      </w:pPr>
      <w:r>
        <w:separator/>
      </w:r>
    </w:p>
  </w:footnote>
  <w:footnote w:type="continuationSeparator" w:id="0">
    <w:p w:rsidR="00EF3D02" w:rsidRDefault="00EF3D02" w:rsidP="00FC1976">
      <w:pPr>
        <w:spacing w:line="240" w:lineRule="auto"/>
      </w:pPr>
      <w:r>
        <w:continuationSeparator/>
      </w:r>
    </w:p>
  </w:footnote>
  <w:footnote w:type="continuationNotice" w:id="1">
    <w:p w:rsidR="00EF3D02" w:rsidRDefault="00EF3D0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FC8" w:rsidRDefault="00CE253E" w:rsidP="00797F14">
    <w:pPr>
      <w:pStyle w:val="ZAHLAVI"/>
      <w:spacing w:after="0"/>
      <w:ind w:firstLine="2552"/>
      <w:jc w:val="left"/>
      <w:rPr>
        <w:sz w:val="32"/>
        <w:szCs w:val="32"/>
      </w:rPr>
    </w:pPr>
    <w:r>
      <w:rPr>
        <w:noProof/>
        <w:sz w:val="32"/>
        <w:szCs w:val="32"/>
        <w:lang w:eastAsia="cs-CZ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1685925</wp:posOffset>
          </wp:positionH>
          <wp:positionV relativeFrom="paragraph">
            <wp:posOffset>-54610</wp:posOffset>
          </wp:positionV>
          <wp:extent cx="2514600" cy="600075"/>
          <wp:effectExtent l="0" t="0" r="0" b="9525"/>
          <wp:wrapNone/>
          <wp:docPr id="2" name="Obrázek 1" descr="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 logo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4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B0BAC" w:rsidRDefault="001B0BAC" w:rsidP="00797F14">
    <w:pPr>
      <w:pStyle w:val="ZAHLAVI"/>
      <w:spacing w:after="0"/>
      <w:ind w:firstLine="2552"/>
      <w:jc w:val="left"/>
      <w:rPr>
        <w:sz w:val="32"/>
        <w:szCs w:val="32"/>
      </w:rPr>
    </w:pPr>
  </w:p>
  <w:p w:rsidR="009479A9" w:rsidRDefault="00FC1976" w:rsidP="009479A9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9479A9">
      <w:rPr>
        <w:sz w:val="32"/>
        <w:szCs w:val="32"/>
      </w:rPr>
      <w:t xml:space="preserve">, církevní základní škola, mateřská škola </w:t>
    </w:r>
  </w:p>
  <w:p w:rsidR="009479A9" w:rsidRDefault="009479A9" w:rsidP="009479A9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</w:p>
  <w:p w:rsidR="00FC1976" w:rsidRPr="001B0BAC" w:rsidRDefault="00FC1976" w:rsidP="009479A9">
    <w:pPr>
      <w:pStyle w:val="ZAHLAVI"/>
      <w:spacing w:after="0"/>
      <w:rPr>
        <w:sz w:val="21"/>
        <w:szCs w:val="21"/>
      </w:rPr>
    </w:pPr>
    <w:r w:rsidRPr="001B0BAC">
      <w:rPr>
        <w:sz w:val="21"/>
        <w:szCs w:val="21"/>
      </w:rPr>
      <w:t xml:space="preserve"> Hradec Králové</w:t>
    </w:r>
    <w:r w:rsidR="001B0BAC">
      <w:rPr>
        <w:sz w:val="21"/>
        <w:szCs w:val="21"/>
      </w:rPr>
      <w:tab/>
    </w:r>
    <w:r w:rsidRPr="001B0BAC">
      <w:rPr>
        <w:sz w:val="21"/>
        <w:szCs w:val="21"/>
      </w:rPr>
      <w:t>Orlické nábřeží 356/1, 500 03 Hradec Králové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10636"/>
    <w:multiLevelType w:val="hybridMultilevel"/>
    <w:tmpl w:val="00DE7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F4"/>
    <w:rsid w:val="00013DE7"/>
    <w:rsid w:val="00056B5C"/>
    <w:rsid w:val="00074EA1"/>
    <w:rsid w:val="00080800"/>
    <w:rsid w:val="00131A25"/>
    <w:rsid w:val="00145D72"/>
    <w:rsid w:val="001551A8"/>
    <w:rsid w:val="00157967"/>
    <w:rsid w:val="00170012"/>
    <w:rsid w:val="00190728"/>
    <w:rsid w:val="00194D82"/>
    <w:rsid w:val="00195A65"/>
    <w:rsid w:val="001B0BAC"/>
    <w:rsid w:val="001D2DBB"/>
    <w:rsid w:val="001D4D1A"/>
    <w:rsid w:val="001E0351"/>
    <w:rsid w:val="0021299E"/>
    <w:rsid w:val="00221D09"/>
    <w:rsid w:val="00231241"/>
    <w:rsid w:val="00233FD1"/>
    <w:rsid w:val="00261F98"/>
    <w:rsid w:val="00275B87"/>
    <w:rsid w:val="002B3076"/>
    <w:rsid w:val="002F725A"/>
    <w:rsid w:val="00323852"/>
    <w:rsid w:val="003421B8"/>
    <w:rsid w:val="00354764"/>
    <w:rsid w:val="0037348D"/>
    <w:rsid w:val="0037611B"/>
    <w:rsid w:val="003809F1"/>
    <w:rsid w:val="00382500"/>
    <w:rsid w:val="003A4FC8"/>
    <w:rsid w:val="003D2349"/>
    <w:rsid w:val="003D779C"/>
    <w:rsid w:val="003E63CC"/>
    <w:rsid w:val="0043184A"/>
    <w:rsid w:val="004549C4"/>
    <w:rsid w:val="00456AF2"/>
    <w:rsid w:val="00475B30"/>
    <w:rsid w:val="00497B82"/>
    <w:rsid w:val="004B7399"/>
    <w:rsid w:val="004C3F8A"/>
    <w:rsid w:val="004D006D"/>
    <w:rsid w:val="004E05F4"/>
    <w:rsid w:val="004E20E2"/>
    <w:rsid w:val="004F48C7"/>
    <w:rsid w:val="004F7734"/>
    <w:rsid w:val="00512F29"/>
    <w:rsid w:val="005671F0"/>
    <w:rsid w:val="005A501D"/>
    <w:rsid w:val="005B1CDB"/>
    <w:rsid w:val="005B22A8"/>
    <w:rsid w:val="005B4980"/>
    <w:rsid w:val="005C3123"/>
    <w:rsid w:val="005E1369"/>
    <w:rsid w:val="006021D0"/>
    <w:rsid w:val="00610E72"/>
    <w:rsid w:val="00623E68"/>
    <w:rsid w:val="006271AD"/>
    <w:rsid w:val="00637046"/>
    <w:rsid w:val="006918A2"/>
    <w:rsid w:val="0069515D"/>
    <w:rsid w:val="006A136A"/>
    <w:rsid w:val="006B4936"/>
    <w:rsid w:val="006C0BFF"/>
    <w:rsid w:val="006C59AF"/>
    <w:rsid w:val="006D12CE"/>
    <w:rsid w:val="006F093D"/>
    <w:rsid w:val="00711B07"/>
    <w:rsid w:val="00713C50"/>
    <w:rsid w:val="007207B7"/>
    <w:rsid w:val="00730B9D"/>
    <w:rsid w:val="00735403"/>
    <w:rsid w:val="00792212"/>
    <w:rsid w:val="00797F14"/>
    <w:rsid w:val="007A490E"/>
    <w:rsid w:val="007B3FC2"/>
    <w:rsid w:val="00810FC9"/>
    <w:rsid w:val="00885A56"/>
    <w:rsid w:val="008A6717"/>
    <w:rsid w:val="008B786A"/>
    <w:rsid w:val="008E6181"/>
    <w:rsid w:val="00902796"/>
    <w:rsid w:val="0091431C"/>
    <w:rsid w:val="0093498D"/>
    <w:rsid w:val="009479A9"/>
    <w:rsid w:val="00970C52"/>
    <w:rsid w:val="009763A0"/>
    <w:rsid w:val="009B1895"/>
    <w:rsid w:val="009B4347"/>
    <w:rsid w:val="009D5B3C"/>
    <w:rsid w:val="00A02E7D"/>
    <w:rsid w:val="00A20EEB"/>
    <w:rsid w:val="00A249EB"/>
    <w:rsid w:val="00A46701"/>
    <w:rsid w:val="00A64368"/>
    <w:rsid w:val="00A64A95"/>
    <w:rsid w:val="00A84F9B"/>
    <w:rsid w:val="00A9558E"/>
    <w:rsid w:val="00A978D0"/>
    <w:rsid w:val="00AB65F4"/>
    <w:rsid w:val="00AD0E68"/>
    <w:rsid w:val="00B0438F"/>
    <w:rsid w:val="00B45719"/>
    <w:rsid w:val="00B472A1"/>
    <w:rsid w:val="00B53C73"/>
    <w:rsid w:val="00B54625"/>
    <w:rsid w:val="00B5464F"/>
    <w:rsid w:val="00B6526C"/>
    <w:rsid w:val="00B95AF3"/>
    <w:rsid w:val="00BF630B"/>
    <w:rsid w:val="00C17630"/>
    <w:rsid w:val="00C21CD0"/>
    <w:rsid w:val="00C2323E"/>
    <w:rsid w:val="00C23DE3"/>
    <w:rsid w:val="00C93628"/>
    <w:rsid w:val="00CA4355"/>
    <w:rsid w:val="00CB3813"/>
    <w:rsid w:val="00CC1255"/>
    <w:rsid w:val="00CE253E"/>
    <w:rsid w:val="00D3582E"/>
    <w:rsid w:val="00D84E5B"/>
    <w:rsid w:val="00D90E53"/>
    <w:rsid w:val="00DA5A5E"/>
    <w:rsid w:val="00DE1919"/>
    <w:rsid w:val="00E24AB7"/>
    <w:rsid w:val="00E427BF"/>
    <w:rsid w:val="00E72A86"/>
    <w:rsid w:val="00E95ED6"/>
    <w:rsid w:val="00EA3AE9"/>
    <w:rsid w:val="00EC36F5"/>
    <w:rsid w:val="00EC4EA7"/>
    <w:rsid w:val="00ED6398"/>
    <w:rsid w:val="00EE0CD4"/>
    <w:rsid w:val="00EE1A1B"/>
    <w:rsid w:val="00EE2B00"/>
    <w:rsid w:val="00EF3D02"/>
    <w:rsid w:val="00EF7397"/>
    <w:rsid w:val="00F34838"/>
    <w:rsid w:val="00F35CA5"/>
    <w:rsid w:val="00F96600"/>
    <w:rsid w:val="00FA3C5C"/>
    <w:rsid w:val="00FC1976"/>
    <w:rsid w:val="00FF16C5"/>
    <w:rsid w:val="00F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F14"/>
    <w:pPr>
      <w:spacing w:after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basedOn w:val="Standardnpsmoodstavce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jc w:val="center"/>
    </w:pPr>
    <w:rPr>
      <w:rFonts w:ascii="Times New Roman" w:hAnsi="Times New Roman" w:cs="Times New Roman"/>
      <w:sz w:val="24"/>
      <w:szCs w:val="80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basedOn w:val="Standardnpsmoodstavce"/>
    <w:uiPriority w:val="99"/>
    <w:unhideWhenUsed/>
    <w:rsid w:val="004C3F8A"/>
    <w:rPr>
      <w:color w:val="0000FF" w:themeColor="hyperlink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nhideWhenUsed/>
    <w:rsid w:val="008E618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x221">
    <w:name w:val="x221"/>
    <w:rsid w:val="008E618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91">
    <w:name w:val="x91"/>
    <w:rsid w:val="008E618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191">
    <w:name w:val="x191"/>
    <w:rsid w:val="008E6181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  <w:style w:type="character" w:customStyle="1" w:styleId="x181">
    <w:name w:val="x181"/>
    <w:rsid w:val="008E618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291">
    <w:name w:val="x291"/>
    <w:rsid w:val="008E618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111">
    <w:name w:val="x111"/>
    <w:rsid w:val="008E6181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  <w:style w:type="character" w:customStyle="1" w:styleId="x161">
    <w:name w:val="x161"/>
    <w:rsid w:val="008E618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6C0BFF"/>
    <w:rPr>
      <w:b/>
      <w:bCs/>
    </w:rPr>
  </w:style>
  <w:style w:type="paragraph" w:styleId="Odstavecseseznamem">
    <w:name w:val="List Paragraph"/>
    <w:basedOn w:val="Normln"/>
    <w:uiPriority w:val="34"/>
    <w:qFormat/>
    <w:rsid w:val="00E95E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E13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3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36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3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369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4F7734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F14"/>
    <w:pPr>
      <w:spacing w:after="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basedOn w:val="Standardnpsmoodstavce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jc w:val="center"/>
    </w:pPr>
    <w:rPr>
      <w:rFonts w:ascii="Times New Roman" w:hAnsi="Times New Roman" w:cs="Times New Roman"/>
      <w:sz w:val="24"/>
      <w:szCs w:val="80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basedOn w:val="Standardnpsmoodstavce"/>
    <w:uiPriority w:val="99"/>
    <w:unhideWhenUsed/>
    <w:rsid w:val="004C3F8A"/>
    <w:rPr>
      <w:color w:val="0000FF" w:themeColor="hyperlink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jc w:val="center"/>
    </w:pPr>
    <w:rPr>
      <w:rFonts w:ascii="Times New Roman" w:hAnsi="Times New Roman"/>
      <w:sz w:val="24"/>
    </w:rPr>
  </w:style>
  <w:style w:type="paragraph" w:styleId="Normlnweb">
    <w:name w:val="Normal (Web)"/>
    <w:basedOn w:val="Normln"/>
    <w:unhideWhenUsed/>
    <w:rsid w:val="008E618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x221">
    <w:name w:val="x221"/>
    <w:rsid w:val="008E618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91">
    <w:name w:val="x91"/>
    <w:rsid w:val="008E618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191">
    <w:name w:val="x191"/>
    <w:rsid w:val="008E6181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  <w:style w:type="character" w:customStyle="1" w:styleId="x181">
    <w:name w:val="x181"/>
    <w:rsid w:val="008E618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291">
    <w:name w:val="x291"/>
    <w:rsid w:val="008E618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111">
    <w:name w:val="x111"/>
    <w:rsid w:val="008E6181"/>
    <w:rPr>
      <w:rFonts w:ascii="Times New Roman" w:hAnsi="Times New Roman" w:cs="Times New Roman" w:hint="default"/>
      <w:color w:val="000000"/>
      <w:sz w:val="24"/>
      <w:szCs w:val="24"/>
      <w:shd w:val="clear" w:color="auto" w:fill="FFFFFF"/>
    </w:rPr>
  </w:style>
  <w:style w:type="character" w:customStyle="1" w:styleId="x161">
    <w:name w:val="x161"/>
    <w:rsid w:val="008E618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6C0BFF"/>
    <w:rPr>
      <w:b/>
      <w:bCs/>
    </w:rPr>
  </w:style>
  <w:style w:type="paragraph" w:styleId="Odstavecseseznamem">
    <w:name w:val="List Paragraph"/>
    <w:basedOn w:val="Normln"/>
    <w:uiPriority w:val="34"/>
    <w:qFormat/>
    <w:rsid w:val="00E95E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E13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3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36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3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369"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4F773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2880C-C3B8-4FEE-B1A6-E47F7ECA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3508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KROUPA</dc:creator>
  <cp:lastModifiedBy>Bouma Ondřej</cp:lastModifiedBy>
  <cp:revision>2</cp:revision>
  <cp:lastPrinted>2018-08-28T11:54:00Z</cp:lastPrinted>
  <dcterms:created xsi:type="dcterms:W3CDTF">2020-08-28T08:17:00Z</dcterms:created>
  <dcterms:modified xsi:type="dcterms:W3CDTF">2020-08-28T08:17:00Z</dcterms:modified>
</cp:coreProperties>
</file>